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87F" w:rsidRPr="0003087F" w:rsidRDefault="0003087F" w:rsidP="0003087F">
      <w:pPr>
        <w:jc w:val="center"/>
        <w:rPr>
          <w:b/>
          <w:sz w:val="24"/>
          <w:szCs w:val="24"/>
        </w:rPr>
      </w:pPr>
      <w:r w:rsidRPr="0003087F">
        <w:rPr>
          <w:b/>
          <w:sz w:val="24"/>
          <w:szCs w:val="24"/>
        </w:rPr>
        <w:t>Правила перевозки отправлений в стеклянной таре</w:t>
      </w:r>
    </w:p>
    <w:p w:rsidR="0003087F" w:rsidRDefault="0003087F" w:rsidP="0003087F">
      <w:pPr>
        <w:pStyle w:val="a3"/>
        <w:jc w:val="center"/>
      </w:pPr>
      <w:r>
        <w:t>Уважаемые клиенты!</w:t>
      </w:r>
    </w:p>
    <w:p w:rsidR="0003087F" w:rsidRDefault="0003087F" w:rsidP="0003087F">
      <w:pPr>
        <w:pStyle w:val="a3"/>
        <w:jc w:val="both"/>
      </w:pPr>
      <w:r>
        <w:tab/>
      </w:r>
      <w:r w:rsidR="007D775D">
        <w:t>КАРГО-ЦЕНТР</w:t>
      </w:r>
      <w:r>
        <w:t xml:space="preserve"> заботится о безопасности и сохранности отправлений своих клиентов. В связи с этим, а также учитывая специфику отправлений, пе</w:t>
      </w:r>
      <w:bookmarkStart w:id="0" w:name="_GoBack"/>
      <w:bookmarkEnd w:id="0"/>
      <w:r>
        <w:t>ревозимых в стеклянных бутылках (алкоголь и другие жидкости), доводим до Вашего сведения перечень обязательных условий для пересылки указанной категории отправлений:</w:t>
      </w:r>
    </w:p>
    <w:p w:rsidR="0003087F" w:rsidRDefault="0003087F" w:rsidP="0003087F">
      <w:pPr>
        <w:pStyle w:val="a3"/>
        <w:jc w:val="both"/>
      </w:pPr>
      <w:r>
        <w:t xml:space="preserve">1. Услуга предоставляется только </w:t>
      </w:r>
      <w:r w:rsidR="00FC44C0">
        <w:t>для клиентов, работающих по договору</w:t>
      </w:r>
    </w:p>
    <w:p w:rsidR="0003087F" w:rsidRDefault="0003087F" w:rsidP="0003087F">
      <w:pPr>
        <w:pStyle w:val="a3"/>
        <w:jc w:val="both"/>
      </w:pPr>
      <w:r>
        <w:t xml:space="preserve">2. При оформлении заказа необходимо сообщить полную информацию о характере отправляемой жидкости, ее упаковки, количества и пункта назначения. Ответственность за сообщение заведомо ложной информации о характере отправления ложится на отправителя. В случае выявления подобных отправлений, </w:t>
      </w:r>
      <w:r w:rsidR="007D775D">
        <w:t>КАРГО-ЦЕНТР</w:t>
      </w:r>
      <w:r w:rsidR="00FC44C0">
        <w:t xml:space="preserve"> </w:t>
      </w:r>
      <w:r>
        <w:t>вправе отказать в дальнейшей пересылке отправлений.</w:t>
      </w:r>
    </w:p>
    <w:p w:rsidR="0003087F" w:rsidRDefault="0003087F" w:rsidP="0003087F">
      <w:pPr>
        <w:pStyle w:val="a3"/>
        <w:jc w:val="both"/>
      </w:pPr>
      <w:r>
        <w:t xml:space="preserve">3. К отправке по России принимаются только бутылки с жидкостью, упакованные в </w:t>
      </w:r>
      <w:proofErr w:type="spellStart"/>
      <w:r>
        <w:t>гофрокартонные</w:t>
      </w:r>
      <w:proofErr w:type="spellEnd"/>
      <w:r>
        <w:t xml:space="preserve">, фанерные или деревянные короба. </w:t>
      </w:r>
    </w:p>
    <w:p w:rsidR="0003087F" w:rsidRDefault="0003087F" w:rsidP="0003087F">
      <w:pPr>
        <w:pStyle w:val="a3"/>
        <w:jc w:val="both"/>
      </w:pPr>
      <w:r>
        <w:t>4. Каждая бутылка внутри короба должна быть зафиксирована и проложена амортизационным материалом (стружка, воздушно-пузырчатая пленка, поролон и т.п.). При отправке в одном коробе нескольких бутылок должно быть исключено их взаимное соприкосновение.</w:t>
      </w:r>
    </w:p>
    <w:p w:rsidR="0003087F" w:rsidRDefault="0003087F" w:rsidP="0003087F">
      <w:pPr>
        <w:pStyle w:val="a3"/>
        <w:jc w:val="both"/>
      </w:pPr>
      <w:r>
        <w:t>5. Крепость отправляемых напитков не должна превышать 70%.</w:t>
      </w:r>
    </w:p>
    <w:p w:rsidR="0003087F" w:rsidRDefault="0003087F" w:rsidP="0003087F">
      <w:pPr>
        <w:pStyle w:val="a3"/>
        <w:jc w:val="both"/>
      </w:pPr>
      <w:r>
        <w:t xml:space="preserve">6. Для отправления бутылок с жидкостью по городам РФ необходимо вместе с отправлением предоставить </w:t>
      </w:r>
      <w:r>
        <w:rPr>
          <w:color w:val="002060"/>
        </w:rPr>
        <w:t>письмо об отказе от претензий</w:t>
      </w:r>
      <w:r>
        <w:t>.</w:t>
      </w:r>
    </w:p>
    <w:p w:rsidR="0003087F" w:rsidRDefault="0003087F" w:rsidP="0003087F">
      <w:pPr>
        <w:pStyle w:val="a3"/>
        <w:jc w:val="both"/>
      </w:pPr>
      <w:r>
        <w:t xml:space="preserve">7. Сообщаем, что любая жидкость может быть расценена службой авиационной безопасности как «опасный груз», что может повлечь проверку каждого места с жидкостью, а как следствие - задержка в сроках доставки отправлений или их возврат. </w:t>
      </w:r>
    </w:p>
    <w:p w:rsidR="0003087F" w:rsidRDefault="0003087F" w:rsidP="0003087F">
      <w:pPr>
        <w:pStyle w:val="a3"/>
        <w:jc w:val="both"/>
      </w:pPr>
      <w:r>
        <w:t>Надеемся на понимание! Отметим, что корректное оформление передаваемых на доставку отправлений и выполнение всех означенных выше условий, позволит избежать юридических/технических сложностей с отправкой, которые могут повлечь увеличение сроков доставки принятых к перевозке отправлений, а также возникновение дополнительных затрат.</w:t>
      </w:r>
    </w:p>
    <w:p w:rsidR="0003087F" w:rsidRDefault="0003087F" w:rsidP="0003087F">
      <w:pPr>
        <w:jc w:val="center"/>
        <w:rPr>
          <w:sz w:val="28"/>
          <w:szCs w:val="28"/>
        </w:rPr>
      </w:pPr>
    </w:p>
    <w:p w:rsidR="0003087F" w:rsidRDefault="0003087F" w:rsidP="0003087F">
      <w:pPr>
        <w:jc w:val="center"/>
        <w:rPr>
          <w:sz w:val="28"/>
          <w:szCs w:val="28"/>
        </w:rPr>
      </w:pPr>
    </w:p>
    <w:p w:rsidR="0003087F" w:rsidRDefault="0003087F" w:rsidP="0003087F">
      <w:pPr>
        <w:jc w:val="center"/>
        <w:rPr>
          <w:sz w:val="28"/>
          <w:szCs w:val="28"/>
        </w:rPr>
      </w:pPr>
    </w:p>
    <w:p w:rsidR="0003087F" w:rsidRDefault="0003087F" w:rsidP="0003087F">
      <w:pPr>
        <w:jc w:val="center"/>
        <w:rPr>
          <w:sz w:val="28"/>
          <w:szCs w:val="28"/>
        </w:rPr>
      </w:pPr>
    </w:p>
    <w:p w:rsidR="0003087F" w:rsidRDefault="0003087F" w:rsidP="0003087F">
      <w:pPr>
        <w:jc w:val="center"/>
        <w:rPr>
          <w:sz w:val="28"/>
          <w:szCs w:val="28"/>
        </w:rPr>
      </w:pPr>
    </w:p>
    <w:p w:rsidR="0003087F" w:rsidRDefault="0003087F" w:rsidP="0003087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Форма письма об отказе от претензий при отправке жидкостей в стеклянной таре</w:t>
      </w:r>
    </w:p>
    <w:p w:rsidR="0003087F" w:rsidRDefault="0003087F" w:rsidP="0003087F">
      <w:pPr>
        <w:ind w:firstLine="720"/>
        <w:jc w:val="center"/>
        <w:rPr>
          <w:b/>
          <w:i/>
          <w:sz w:val="24"/>
          <w:szCs w:val="24"/>
        </w:rPr>
      </w:pPr>
      <w:r>
        <w:rPr>
          <w:b/>
          <w:i/>
        </w:rPr>
        <w:t>(Составляется на фирменном бланке компании-отправителя)</w:t>
      </w:r>
    </w:p>
    <w:p w:rsidR="0003087F" w:rsidRDefault="0003087F" w:rsidP="0003087F">
      <w:pPr>
        <w:ind w:left="360"/>
        <w:rPr>
          <w:sz w:val="24"/>
          <w:szCs w:val="24"/>
        </w:rPr>
      </w:pPr>
    </w:p>
    <w:p w:rsidR="0003087F" w:rsidRDefault="0003087F" w:rsidP="0003087F">
      <w:pPr>
        <w:spacing w:line="360" w:lineRule="auto"/>
        <w:ind w:left="7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Генеральному директору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FC44C0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>ООО "Компания "</w:t>
      </w:r>
      <w:r w:rsidR="007D775D">
        <w:rPr>
          <w:sz w:val="24"/>
          <w:szCs w:val="24"/>
        </w:rPr>
        <w:t>Карго-Центр</w:t>
      </w:r>
      <w:r w:rsidR="00FC44C0">
        <w:rPr>
          <w:sz w:val="24"/>
          <w:szCs w:val="24"/>
        </w:rPr>
        <w:t>-...................</w:t>
      </w:r>
      <w:r>
        <w:rPr>
          <w:sz w:val="24"/>
          <w:szCs w:val="24"/>
        </w:rPr>
        <w:t>"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C44C0">
        <w:rPr>
          <w:sz w:val="24"/>
          <w:szCs w:val="24"/>
        </w:rPr>
        <w:t>.........................</w:t>
      </w:r>
    </w:p>
    <w:p w:rsidR="0003087F" w:rsidRDefault="0003087F" w:rsidP="0003087F">
      <w:pPr>
        <w:spacing w:line="360" w:lineRule="auto"/>
        <w:ind w:left="7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от (дата)</w:t>
      </w:r>
    </w:p>
    <w:p w:rsidR="0003087F" w:rsidRDefault="0003087F" w:rsidP="0003087F">
      <w:pPr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</w:p>
    <w:p w:rsidR="0003087F" w:rsidRDefault="0003087F" w:rsidP="0003087F">
      <w:pPr>
        <w:spacing w:line="360" w:lineRule="auto"/>
        <w:ind w:left="72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ЗАЯВЛЕНИЕ  ОБ</w:t>
      </w:r>
      <w:proofErr w:type="gramEnd"/>
      <w:r>
        <w:rPr>
          <w:sz w:val="24"/>
          <w:szCs w:val="24"/>
        </w:rPr>
        <w:t xml:space="preserve"> ОТКАЗЕ ОТ ПРЕТЕНЗИЙ</w:t>
      </w:r>
    </w:p>
    <w:p w:rsidR="0003087F" w:rsidRDefault="0003087F" w:rsidP="0003087F">
      <w:pPr>
        <w:spacing w:line="360" w:lineRule="auto"/>
        <w:ind w:left="720"/>
        <w:jc w:val="center"/>
        <w:rPr>
          <w:sz w:val="24"/>
          <w:szCs w:val="24"/>
        </w:rPr>
      </w:pPr>
    </w:p>
    <w:p w:rsidR="0003087F" w:rsidRDefault="0003087F" w:rsidP="000308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Учитывая характер отправления, компания __________________________ (Заказчик) предупрежден ООО "Компания "</w:t>
      </w:r>
      <w:r w:rsidR="007D775D">
        <w:rPr>
          <w:sz w:val="24"/>
          <w:szCs w:val="24"/>
        </w:rPr>
        <w:t>Карго-Центр</w:t>
      </w:r>
      <w:r w:rsidR="00FC44C0">
        <w:rPr>
          <w:sz w:val="24"/>
          <w:szCs w:val="24"/>
        </w:rPr>
        <w:t>-......................</w:t>
      </w:r>
      <w:r>
        <w:rPr>
          <w:sz w:val="24"/>
          <w:szCs w:val="24"/>
        </w:rPr>
        <w:t>" (</w:t>
      </w:r>
      <w:proofErr w:type="gramStart"/>
      <w:r>
        <w:rPr>
          <w:sz w:val="24"/>
          <w:szCs w:val="24"/>
        </w:rPr>
        <w:t>Исполнителем)  о</w:t>
      </w:r>
      <w:proofErr w:type="gramEnd"/>
      <w:r>
        <w:rPr>
          <w:sz w:val="24"/>
          <w:szCs w:val="24"/>
        </w:rPr>
        <w:t xml:space="preserve"> том, что упаковка не способна в полной мере обеспечить сохранность груза, в связи с чем, не исключена вероятность повреждения отправления в процессе транспортировки. </w:t>
      </w:r>
    </w:p>
    <w:p w:rsidR="0003087F" w:rsidRDefault="0003087F" w:rsidP="000308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Возможный риск повреждения отправления по накладной №_______________</w:t>
      </w:r>
      <w:proofErr w:type="gramStart"/>
      <w:r>
        <w:rPr>
          <w:sz w:val="24"/>
          <w:szCs w:val="24"/>
        </w:rPr>
        <w:t>_  несет</w:t>
      </w:r>
      <w:proofErr w:type="gramEnd"/>
      <w:r>
        <w:rPr>
          <w:sz w:val="24"/>
          <w:szCs w:val="24"/>
        </w:rPr>
        <w:t xml:space="preserve"> Заказчик.</w:t>
      </w:r>
    </w:p>
    <w:p w:rsidR="0003087F" w:rsidRDefault="0003087F" w:rsidP="000308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Стоимость перевозки отправления оплачивается Исполнителю Заказчиком в полном объеме согласно тарифному справочнику, в т.ч. в случае полного или частичного повреждения при транспортировке перевозимого вложения по данной накладной.</w:t>
      </w:r>
    </w:p>
    <w:p w:rsidR="0003087F" w:rsidRDefault="0003087F" w:rsidP="000308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Отправление принимается к доставке только при </w:t>
      </w:r>
      <w:proofErr w:type="gramStart"/>
      <w:r>
        <w:rPr>
          <w:sz w:val="24"/>
          <w:szCs w:val="24"/>
        </w:rPr>
        <w:t>условии  освобождения</w:t>
      </w:r>
      <w:proofErr w:type="gramEnd"/>
      <w:r>
        <w:rPr>
          <w:sz w:val="24"/>
          <w:szCs w:val="24"/>
        </w:rPr>
        <w:t xml:space="preserve"> Исполнителя от ответственности за  повреждение отправления.</w:t>
      </w:r>
    </w:p>
    <w:p w:rsidR="0003087F" w:rsidRDefault="0003087F" w:rsidP="0003087F">
      <w:pPr>
        <w:spacing w:line="360" w:lineRule="auto"/>
        <w:ind w:firstLine="709"/>
        <w:jc w:val="both"/>
        <w:rPr>
          <w:sz w:val="24"/>
          <w:szCs w:val="24"/>
        </w:rPr>
      </w:pPr>
    </w:p>
    <w:p w:rsidR="0003087F" w:rsidRDefault="0003087F" w:rsidP="0003087F">
      <w:pPr>
        <w:spacing w:line="360" w:lineRule="auto"/>
        <w:ind w:left="7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Подпись директора</w:t>
      </w:r>
    </w:p>
    <w:p w:rsidR="0003087F" w:rsidRDefault="0003087F" w:rsidP="0003087F">
      <w:pPr>
        <w:spacing w:line="360" w:lineRule="auto"/>
        <w:ind w:left="720"/>
        <w:jc w:val="both"/>
        <w:rPr>
          <w:rFonts w:asciiTheme="minorHAnsi" w:hAnsiTheme="minorHAnsi" w:cstheme="minorBidi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Печать</w:t>
      </w:r>
    </w:p>
    <w:p w:rsidR="0003087F" w:rsidRDefault="0003087F" w:rsidP="0003087F">
      <w:pPr>
        <w:rPr>
          <w:sz w:val="20"/>
          <w:szCs w:val="20"/>
        </w:rPr>
      </w:pPr>
    </w:p>
    <w:p w:rsidR="0003087F" w:rsidRDefault="0003087F" w:rsidP="0003087F"/>
    <w:sectPr w:rsidR="0003087F" w:rsidSect="00C02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087F"/>
    <w:rsid w:val="0003087F"/>
    <w:rsid w:val="007D775D"/>
    <w:rsid w:val="00C023B3"/>
    <w:rsid w:val="00FC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ECF841A-4AFD-4847-9191-2D03876CB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087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477</Words>
  <Characters>2723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dcterms:created xsi:type="dcterms:W3CDTF">2013-05-12T21:28:00Z</dcterms:created>
  <dcterms:modified xsi:type="dcterms:W3CDTF">2021-11-14T15:46:00Z</dcterms:modified>
</cp:coreProperties>
</file>